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E7498A" w14:paraId="1C6790CC" w14:textId="77777777" w:rsidTr="00E7498A">
        <w:tc>
          <w:tcPr>
            <w:tcW w:w="9062" w:type="dxa"/>
          </w:tcPr>
          <w:p w14:paraId="5FCAC01B" w14:textId="045A6A26" w:rsidR="00E7498A" w:rsidRPr="00E7498A" w:rsidRDefault="00E7498A" w:rsidP="00E7498A">
            <w:pPr>
              <w:jc w:val="center"/>
              <w:rPr>
                <w:b/>
                <w:bCs/>
                <w:sz w:val="32"/>
                <w:szCs w:val="32"/>
              </w:rPr>
            </w:pPr>
            <w:r w:rsidRPr="00E7498A">
              <w:rPr>
                <w:b/>
                <w:bCs/>
                <w:sz w:val="32"/>
                <w:szCs w:val="32"/>
              </w:rPr>
              <w:t>CADRE DE REPONSE</w:t>
            </w:r>
            <w:r w:rsidR="004F0B31">
              <w:rPr>
                <w:b/>
                <w:bCs/>
                <w:sz w:val="32"/>
                <w:szCs w:val="32"/>
              </w:rPr>
              <w:t xml:space="preserve"> 20250003</w:t>
            </w:r>
            <w:bookmarkStart w:id="0" w:name="_GoBack"/>
            <w:bookmarkEnd w:id="0"/>
          </w:p>
          <w:p w14:paraId="56D3F4EA" w14:textId="5D7971C9" w:rsidR="00E7498A" w:rsidRDefault="00E7498A" w:rsidP="00E7498A">
            <w:pPr>
              <w:jc w:val="center"/>
              <w:rPr>
                <w:b/>
                <w:bCs/>
              </w:rPr>
            </w:pPr>
            <w:r w:rsidRPr="00E7498A">
              <w:rPr>
                <w:b/>
                <w:bCs/>
                <w:sz w:val="32"/>
                <w:szCs w:val="32"/>
              </w:rPr>
              <w:t>LOT 01 : CAMPUS DE BREST</w:t>
            </w:r>
          </w:p>
        </w:tc>
      </w:tr>
    </w:tbl>
    <w:p w14:paraId="011264B8" w14:textId="77777777" w:rsidR="00E7498A" w:rsidRDefault="00E7498A">
      <w:pPr>
        <w:rPr>
          <w:b/>
          <w:bCs/>
        </w:rPr>
      </w:pPr>
    </w:p>
    <w:p w14:paraId="459F271C" w14:textId="351214BF" w:rsidR="006E1D1D" w:rsidRDefault="00E7498A">
      <w:pPr>
        <w:rPr>
          <w:b/>
          <w:bCs/>
          <w:u w:val="single"/>
        </w:rPr>
      </w:pPr>
      <w:r w:rsidRPr="00E7498A">
        <w:rPr>
          <w:b/>
          <w:bCs/>
          <w:u w:val="single"/>
        </w:rPr>
        <w:t>A compléter par le candidat</w:t>
      </w:r>
    </w:p>
    <w:p w14:paraId="7CAE7CA7" w14:textId="77777777" w:rsidR="00E7498A" w:rsidRPr="00E7498A" w:rsidRDefault="00E7498A">
      <w:pPr>
        <w:rPr>
          <w:b/>
          <w:bCs/>
          <w:u w:val="single"/>
        </w:rPr>
      </w:pPr>
    </w:p>
    <w:p w14:paraId="10519469" w14:textId="3E5D1C0D" w:rsidR="00E7498A" w:rsidRDefault="00E7498A">
      <w:r>
        <w:t xml:space="preserve">1/ </w:t>
      </w:r>
      <w:r w:rsidRPr="00E7498A">
        <w:t>Liste des certifications</w:t>
      </w:r>
      <w:r w:rsidR="002B5CBE">
        <w:t xml:space="preserve"> fournies</w:t>
      </w:r>
      <w:r w:rsidRPr="00E7498A">
        <w:t> :</w:t>
      </w:r>
    </w:p>
    <w:p w14:paraId="3A468899" w14:textId="3EF32F7F" w:rsidR="00E7498A" w:rsidRDefault="00E7498A">
      <w:r>
        <w:t>-</w:t>
      </w:r>
    </w:p>
    <w:p w14:paraId="164B29F3" w14:textId="5C951230" w:rsidR="00E7498A" w:rsidRDefault="00E7498A">
      <w:r>
        <w:t>-</w:t>
      </w:r>
    </w:p>
    <w:p w14:paraId="198468E3" w14:textId="07B89B25" w:rsidR="00E7498A" w:rsidRDefault="00E7498A">
      <w:r>
        <w:t>-</w:t>
      </w:r>
    </w:p>
    <w:p w14:paraId="23CD1469" w14:textId="0D94BCEA" w:rsidR="00E7498A" w:rsidRDefault="00E7498A">
      <w:r>
        <w:t>-</w:t>
      </w:r>
    </w:p>
    <w:p w14:paraId="50EE4228" w14:textId="5F6CCED9" w:rsidR="00E7498A" w:rsidRDefault="00E7498A">
      <w:r>
        <w:t>-</w:t>
      </w:r>
    </w:p>
    <w:p w14:paraId="2A896B9B" w14:textId="77777777" w:rsidR="00E7498A" w:rsidRDefault="00E7498A"/>
    <w:p w14:paraId="4CDB69F8" w14:textId="4FDA0C5E" w:rsidR="00E7498A" w:rsidRDefault="00E7498A">
      <w:r>
        <w:t>2/ Moyens humains </w:t>
      </w:r>
      <w:r w:rsidR="00C353D2">
        <w:t>(nombre de personnes certifiées par site</w:t>
      </w:r>
      <w:proofErr w:type="gramStart"/>
      <w:r w:rsidR="00C353D2">
        <w:t>)</w:t>
      </w:r>
      <w:r>
        <w:t>:</w:t>
      </w:r>
      <w:proofErr w:type="gramEnd"/>
    </w:p>
    <w:p w14:paraId="02E7EC8B" w14:textId="77777777" w:rsidR="00E7498A" w:rsidRDefault="00E7498A"/>
    <w:p w14:paraId="06D54C97" w14:textId="77777777" w:rsidR="00E7498A" w:rsidRDefault="00E7498A"/>
    <w:p w14:paraId="40F2F36E" w14:textId="77777777" w:rsidR="00E7498A" w:rsidRDefault="00E7498A"/>
    <w:p w14:paraId="772946B2" w14:textId="77777777" w:rsidR="00E7498A" w:rsidRDefault="00E7498A"/>
    <w:p w14:paraId="2713513E" w14:textId="77777777" w:rsidR="00E7498A" w:rsidRPr="00E7498A" w:rsidRDefault="00E7498A"/>
    <w:p w14:paraId="69800C1E" w14:textId="27E9A443" w:rsidR="006E1D1D" w:rsidRDefault="00E7498A">
      <w:r>
        <w:t xml:space="preserve">3/ </w:t>
      </w:r>
      <w:r w:rsidR="006E1D1D">
        <w:t>Délai de prise en compte de la demande</w:t>
      </w:r>
      <w:r>
        <w:t> :</w:t>
      </w:r>
      <w:r w:rsidR="006E1D1D">
        <w:t xml:space="preserve"> </w:t>
      </w:r>
    </w:p>
    <w:p w14:paraId="4117C861" w14:textId="77777777" w:rsidR="00E7498A" w:rsidRDefault="00E7498A"/>
    <w:tbl>
      <w:tblPr>
        <w:tblStyle w:val="Grilledutableau"/>
        <w:tblW w:w="9067" w:type="dxa"/>
        <w:tblLook w:val="04A0" w:firstRow="1" w:lastRow="0" w:firstColumn="1" w:lastColumn="0" w:noHBand="0" w:noVBand="1"/>
      </w:tblPr>
      <w:tblGrid>
        <w:gridCol w:w="3020"/>
        <w:gridCol w:w="6047"/>
      </w:tblGrid>
      <w:tr w:rsidR="00FC38F4" w14:paraId="3915D425" w14:textId="77777777" w:rsidTr="00E7498A">
        <w:tc>
          <w:tcPr>
            <w:tcW w:w="3020" w:type="dxa"/>
          </w:tcPr>
          <w:p w14:paraId="6F994361" w14:textId="5D43DD88" w:rsidR="00FC38F4" w:rsidRDefault="00FC38F4"/>
        </w:tc>
        <w:tc>
          <w:tcPr>
            <w:tcW w:w="6047" w:type="dxa"/>
          </w:tcPr>
          <w:p w14:paraId="65BACAF0" w14:textId="467619A3" w:rsidR="00FC38F4" w:rsidRDefault="00FC38F4">
            <w:r>
              <w:t>Délai maximum auquel s’engage le candidat</w:t>
            </w:r>
          </w:p>
        </w:tc>
      </w:tr>
      <w:tr w:rsidR="00FC38F4" w14:paraId="36E8D623" w14:textId="77777777" w:rsidTr="00E7498A">
        <w:tc>
          <w:tcPr>
            <w:tcW w:w="3020" w:type="dxa"/>
          </w:tcPr>
          <w:p w14:paraId="6423314D" w14:textId="77777777" w:rsidR="00FC38F4" w:rsidRDefault="00FC38F4">
            <w:r>
              <w:t>Hotline</w:t>
            </w:r>
          </w:p>
          <w:p w14:paraId="157861F1" w14:textId="275EA0A5" w:rsidR="00E7498A" w:rsidRDefault="00E7498A"/>
        </w:tc>
        <w:tc>
          <w:tcPr>
            <w:tcW w:w="6047" w:type="dxa"/>
          </w:tcPr>
          <w:p w14:paraId="46520D81" w14:textId="77777777" w:rsidR="00FC38F4" w:rsidRDefault="00FC38F4"/>
        </w:tc>
      </w:tr>
      <w:tr w:rsidR="00FC38F4" w14:paraId="2052D617" w14:textId="77777777" w:rsidTr="00E7498A">
        <w:tc>
          <w:tcPr>
            <w:tcW w:w="3020" w:type="dxa"/>
          </w:tcPr>
          <w:p w14:paraId="3F933EAD" w14:textId="77777777" w:rsidR="00FC38F4" w:rsidRDefault="00FC38F4">
            <w:r>
              <w:t>Site Web (extranet)</w:t>
            </w:r>
          </w:p>
          <w:p w14:paraId="7260363D" w14:textId="21EB4E25" w:rsidR="00E7498A" w:rsidRDefault="00E7498A"/>
        </w:tc>
        <w:tc>
          <w:tcPr>
            <w:tcW w:w="6047" w:type="dxa"/>
          </w:tcPr>
          <w:p w14:paraId="700DBEC3" w14:textId="77777777" w:rsidR="00FC38F4" w:rsidRDefault="00FC38F4"/>
        </w:tc>
      </w:tr>
    </w:tbl>
    <w:p w14:paraId="3CB2C9A6" w14:textId="77777777" w:rsidR="006E1D1D" w:rsidRDefault="006E1D1D"/>
    <w:p w14:paraId="02FF5016" w14:textId="4A8E2EBC" w:rsidR="006E1D1D" w:rsidRDefault="00E7498A">
      <w:r>
        <w:t xml:space="preserve">4/ </w:t>
      </w:r>
      <w:r w:rsidR="006E1D1D">
        <w:t>Délai de résolution</w:t>
      </w:r>
      <w:r w:rsidR="00AE2283">
        <w:t xml:space="preserve"> ou de proposition d’une solution temporaire</w:t>
      </w:r>
      <w:r>
        <w:t> :</w:t>
      </w:r>
    </w:p>
    <w:p w14:paraId="371DAD36" w14:textId="77777777" w:rsidR="006E1D1D" w:rsidRDefault="006E1D1D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6E1D1D" w14:paraId="205638B0" w14:textId="77777777" w:rsidTr="006E1D1D">
        <w:tc>
          <w:tcPr>
            <w:tcW w:w="3020" w:type="dxa"/>
          </w:tcPr>
          <w:p w14:paraId="3A04EBF3" w14:textId="77777777" w:rsidR="006E1D1D" w:rsidRDefault="006E1D1D"/>
        </w:tc>
        <w:tc>
          <w:tcPr>
            <w:tcW w:w="3021" w:type="dxa"/>
          </w:tcPr>
          <w:p w14:paraId="69DC91CE" w14:textId="4231ABF3" w:rsidR="006E1D1D" w:rsidRDefault="006E1D1D">
            <w:r>
              <w:t>Délai maximum dans le CCTP</w:t>
            </w:r>
          </w:p>
        </w:tc>
        <w:tc>
          <w:tcPr>
            <w:tcW w:w="3021" w:type="dxa"/>
          </w:tcPr>
          <w:p w14:paraId="4DD28572" w14:textId="1EBEF094" w:rsidR="006E1D1D" w:rsidRDefault="006E1D1D">
            <w:r>
              <w:t xml:space="preserve">Délai maximum auquel s’engage le candidat </w:t>
            </w:r>
          </w:p>
        </w:tc>
      </w:tr>
      <w:tr w:rsidR="006E1D1D" w14:paraId="5DC3F27F" w14:textId="77777777" w:rsidTr="006E1D1D">
        <w:tc>
          <w:tcPr>
            <w:tcW w:w="3020" w:type="dxa"/>
          </w:tcPr>
          <w:p w14:paraId="26C97C59" w14:textId="3C9786C5" w:rsidR="006E1D1D" w:rsidRPr="00C353D2" w:rsidRDefault="006E1D1D">
            <w:r w:rsidRPr="00C353D2">
              <w:t>Matériel de Type A</w:t>
            </w:r>
          </w:p>
        </w:tc>
        <w:tc>
          <w:tcPr>
            <w:tcW w:w="3021" w:type="dxa"/>
          </w:tcPr>
          <w:p w14:paraId="6E842B8C" w14:textId="77777777" w:rsidR="00C353D2" w:rsidRDefault="00C353D2" w:rsidP="00C353D2">
            <w:r>
              <w:t>Garantie Temps Intervention sous 8 heures</w:t>
            </w:r>
          </w:p>
          <w:p w14:paraId="1AB435F4" w14:textId="6DF6F70C" w:rsidR="00E7498A" w:rsidRDefault="00E7498A" w:rsidP="00C353D2"/>
        </w:tc>
        <w:tc>
          <w:tcPr>
            <w:tcW w:w="3021" w:type="dxa"/>
          </w:tcPr>
          <w:p w14:paraId="0E86A065" w14:textId="77777777" w:rsidR="006E1D1D" w:rsidRDefault="006E1D1D"/>
        </w:tc>
      </w:tr>
      <w:tr w:rsidR="006E1D1D" w14:paraId="23725BB9" w14:textId="77777777" w:rsidTr="006E1D1D">
        <w:tc>
          <w:tcPr>
            <w:tcW w:w="3020" w:type="dxa"/>
          </w:tcPr>
          <w:p w14:paraId="413AC7A1" w14:textId="24E42BC6" w:rsidR="006E1D1D" w:rsidRPr="00C353D2" w:rsidRDefault="006E1D1D">
            <w:r w:rsidRPr="00C353D2">
              <w:t>Matériel de Type B</w:t>
            </w:r>
          </w:p>
        </w:tc>
        <w:tc>
          <w:tcPr>
            <w:tcW w:w="3021" w:type="dxa"/>
          </w:tcPr>
          <w:p w14:paraId="237809AF" w14:textId="77777777" w:rsidR="00C353D2" w:rsidRDefault="00C353D2" w:rsidP="00C353D2">
            <w:r>
              <w:t>Echange express sous 48 heures</w:t>
            </w:r>
          </w:p>
          <w:p w14:paraId="07094EFF" w14:textId="24C69C99" w:rsidR="00E7498A" w:rsidRDefault="00E7498A"/>
        </w:tc>
        <w:tc>
          <w:tcPr>
            <w:tcW w:w="3021" w:type="dxa"/>
          </w:tcPr>
          <w:p w14:paraId="0B284882" w14:textId="77777777" w:rsidR="006E1D1D" w:rsidRDefault="006E1D1D"/>
        </w:tc>
      </w:tr>
    </w:tbl>
    <w:p w14:paraId="13C8469E" w14:textId="012DC84E" w:rsidR="00FC38F4" w:rsidRPr="00C353D2" w:rsidRDefault="00E7498A">
      <w:r w:rsidRPr="00C353D2">
        <w:lastRenderedPageBreak/>
        <w:t xml:space="preserve">5/ </w:t>
      </w:r>
      <w:r w:rsidR="00FC38F4" w:rsidRPr="00C353D2">
        <w:t>Lieu(x) de stockage pour respecter la remis</w:t>
      </w:r>
      <w:r w:rsidR="00C353D2" w:rsidRPr="00C353D2">
        <w:t>e</w:t>
      </w:r>
      <w:r w:rsidR="00FC38F4" w:rsidRPr="00C353D2">
        <w:t xml:space="preserve"> en service en moins de 8h des équipements de Type </w:t>
      </w:r>
      <w:r w:rsidR="00C353D2" w:rsidRPr="00C353D2">
        <w:t>A</w:t>
      </w:r>
      <w:r w:rsidR="00FC38F4" w:rsidRPr="00C353D2">
        <w:t> :</w:t>
      </w:r>
    </w:p>
    <w:p w14:paraId="311CA9FC" w14:textId="270AD5BE" w:rsidR="00FC38F4" w:rsidRDefault="00B51E28">
      <w:r>
        <w:t>-</w:t>
      </w:r>
    </w:p>
    <w:p w14:paraId="2AD77136" w14:textId="261EF697" w:rsidR="00B51E28" w:rsidRDefault="00B51E28">
      <w:r>
        <w:t>-</w:t>
      </w:r>
    </w:p>
    <w:p w14:paraId="0D704939" w14:textId="27B5B699" w:rsidR="00B51E28" w:rsidRDefault="00B51E28">
      <w:r>
        <w:t>-</w:t>
      </w:r>
    </w:p>
    <w:p w14:paraId="61800225" w14:textId="06DF2175" w:rsidR="00B51E28" w:rsidRDefault="00B51E28">
      <w:r>
        <w:t>-</w:t>
      </w:r>
    </w:p>
    <w:sectPr w:rsidR="00B51E2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1D1D"/>
    <w:rsid w:val="002B5CBE"/>
    <w:rsid w:val="004F0B31"/>
    <w:rsid w:val="005216BC"/>
    <w:rsid w:val="006729C6"/>
    <w:rsid w:val="006E1D1D"/>
    <w:rsid w:val="00846D32"/>
    <w:rsid w:val="009E6473"/>
    <w:rsid w:val="00AE2283"/>
    <w:rsid w:val="00B51E28"/>
    <w:rsid w:val="00C353D2"/>
    <w:rsid w:val="00DB1A50"/>
    <w:rsid w:val="00E421B5"/>
    <w:rsid w:val="00E7498A"/>
    <w:rsid w:val="00FC38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D87E8F"/>
  <w15:chartTrackingRefBased/>
  <w15:docId w15:val="{E37DAB6D-D4E2-4A5D-951E-3A0945D5C4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6E1D1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6E1D1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6E1D1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6E1D1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6E1D1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6E1D1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6E1D1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6E1D1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6E1D1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6E1D1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6E1D1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6E1D1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6E1D1D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6E1D1D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6E1D1D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6E1D1D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6E1D1D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6E1D1D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6E1D1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6E1D1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6E1D1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6E1D1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6E1D1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6E1D1D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6E1D1D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6E1D1D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6E1D1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6E1D1D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6E1D1D"/>
    <w:rPr>
      <w:b/>
      <w:bCs/>
      <w:smallCaps/>
      <w:color w:val="0F4761" w:themeColor="accent1" w:themeShade="BF"/>
      <w:spacing w:val="5"/>
    </w:rPr>
  </w:style>
  <w:style w:type="table" w:styleId="Grilledutableau">
    <w:name w:val="Table Grid"/>
    <w:basedOn w:val="TableauNormal"/>
    <w:uiPriority w:val="39"/>
    <w:rsid w:val="006E1D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361</TotalTime>
  <Pages>2</Pages>
  <Words>106</Words>
  <Characters>586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ENSTA</Company>
  <LinksUpToDate>false</LinksUpToDate>
  <CharactersWithSpaces>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Géraldine MEROUR</dc:creator>
  <cp:keywords/>
  <dc:description/>
  <cp:lastModifiedBy>Danielle LE PAGE</cp:lastModifiedBy>
  <cp:revision>5</cp:revision>
  <cp:lastPrinted>2025-06-26T13:37:00Z</cp:lastPrinted>
  <dcterms:created xsi:type="dcterms:W3CDTF">2025-06-26T07:36:00Z</dcterms:created>
  <dcterms:modified xsi:type="dcterms:W3CDTF">2025-07-02T06:47:00Z</dcterms:modified>
</cp:coreProperties>
</file>